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4A" w:rsidRPr="0043104A" w:rsidRDefault="0043104A" w:rsidP="00431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занимаюсь переводом 13 лет и столько же медицинским переводом. При переводе медицинских статей очень важной является работа с терминами, т.к. они могут отличаться от обиходных </w:t>
      </w:r>
      <w:r>
        <w:rPr>
          <w:rFonts w:ascii="Times New Roman" w:hAnsi="Times New Roman" w:cs="Times New Roman"/>
          <w:sz w:val="24"/>
          <w:szCs w:val="24"/>
        </w:rPr>
        <w:t>названи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болезней, </w:t>
      </w:r>
      <w:r>
        <w:rPr>
          <w:rFonts w:ascii="Times New Roman" w:hAnsi="Times New Roman" w:cs="Times New Roman"/>
          <w:sz w:val="24"/>
          <w:szCs w:val="24"/>
        </w:rPr>
        <w:t xml:space="preserve">и могут устаревать. </w:t>
      </w:r>
      <w:r w:rsidRPr="0043104A">
        <w:rPr>
          <w:rFonts w:ascii="Times New Roman" w:hAnsi="Times New Roman" w:cs="Times New Roman"/>
          <w:sz w:val="24"/>
          <w:szCs w:val="24"/>
        </w:rPr>
        <w:t xml:space="preserve">Еще 5-10 лет назад использовался один термин, а в современной науке он уже заменен на совершенно другой. Кроме того, </w:t>
      </w:r>
      <w:r>
        <w:rPr>
          <w:rFonts w:ascii="Times New Roman" w:hAnsi="Times New Roman" w:cs="Times New Roman"/>
          <w:sz w:val="24"/>
          <w:szCs w:val="24"/>
        </w:rPr>
        <w:t>нужно помнить</w:t>
      </w:r>
      <w:r w:rsidRPr="0043104A">
        <w:rPr>
          <w:rFonts w:ascii="Times New Roman" w:hAnsi="Times New Roman" w:cs="Times New Roman"/>
          <w:sz w:val="24"/>
          <w:szCs w:val="24"/>
        </w:rPr>
        <w:t xml:space="preserve"> еще один важный момент: при поиске статей</w:t>
      </w:r>
      <w:r>
        <w:rPr>
          <w:rFonts w:ascii="Times New Roman" w:hAnsi="Times New Roman" w:cs="Times New Roman"/>
          <w:sz w:val="24"/>
          <w:szCs w:val="24"/>
        </w:rPr>
        <w:t>, в которых находятся (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431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found</w:t>
      </w:r>
      <w:r w:rsidRPr="0043104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такие термины,</w:t>
      </w:r>
      <w:r w:rsidRPr="0043104A">
        <w:rPr>
          <w:rFonts w:ascii="Times New Roman" w:hAnsi="Times New Roman" w:cs="Times New Roman"/>
          <w:sz w:val="24"/>
          <w:szCs w:val="24"/>
        </w:rPr>
        <w:t xml:space="preserve"> всегда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43104A">
        <w:rPr>
          <w:rFonts w:ascii="Times New Roman" w:hAnsi="Times New Roman" w:cs="Times New Roman"/>
          <w:sz w:val="24"/>
          <w:szCs w:val="24"/>
        </w:rPr>
        <w:t>обраща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3104A">
        <w:rPr>
          <w:rFonts w:ascii="Times New Roman" w:hAnsi="Times New Roman" w:cs="Times New Roman"/>
          <w:sz w:val="24"/>
          <w:szCs w:val="24"/>
        </w:rPr>
        <w:t xml:space="preserve"> внимание на дату, когда такая статья была написана, чем ближе дата к современности, тем лучше. Также советую ориентироваться на обновляемые источники, такие как Википедия, и заслуживающие доверия академические источники. И еще один свежий пример. Недавно мне предложили редактирование медицинской статьи, которая еще не была отдана заказчику, но менеджер при проверке, очевидно, уже заметил что-то неладное. В письме меня попросили обратить особое внимание на термины. Статья касалась неизвестного мне заболевания -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недоношенных. Поэтому, я начала с этапа поиска и чтения научных статей на эту тему. Тут следует отметить, что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Мультитран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давал 3 варианта перевода английского термина </w:t>
      </w:r>
      <w:r w:rsidRPr="0043104A">
        <w:rPr>
          <w:rFonts w:ascii="Times New Roman" w:hAnsi="Times New Roman" w:cs="Times New Roman"/>
          <w:i/>
          <w:sz w:val="24"/>
          <w:szCs w:val="24"/>
          <w:lang w:val="en-US"/>
        </w:rPr>
        <w:t>Retinopathy</w:t>
      </w:r>
      <w:r w:rsidRPr="00431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104A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431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104A">
        <w:rPr>
          <w:rFonts w:ascii="Times New Roman" w:hAnsi="Times New Roman" w:cs="Times New Roman"/>
          <w:i/>
          <w:sz w:val="24"/>
          <w:szCs w:val="24"/>
          <w:lang w:val="en-US"/>
        </w:rPr>
        <w:t>prematurity</w:t>
      </w:r>
      <w:r w:rsidRPr="0043104A">
        <w:rPr>
          <w:rFonts w:ascii="Times New Roman" w:hAnsi="Times New Roman" w:cs="Times New Roman"/>
          <w:sz w:val="24"/>
          <w:szCs w:val="24"/>
        </w:rPr>
        <w:t xml:space="preserve">: синдром Терри,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ретролентальная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фиброплазия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ретинопатия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недоношенных. Переводчик данной статьи выбрал термин «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ретролентальная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фиброплазия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». Давайте посмотрим, что нам дает Гугл по этому термину: 10 900 результатов. И в списке ссылок нет Википедии или других боле-менее надежных источников. Более того, уже на второй странице ссылок находим статью, в которой говорится буквально следующее: «На протяжении уже более 70 лет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ретинопатия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недоношенных (прежнее название -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ретролентальная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фиброплазия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>) остается в центре внимания специалистов…» Статья выпущена в 2014 году в научном журнале «Вопросы современной педиатрии» и написана российским специалистом. Обращаем на это внимание. Проверяем термин «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ретинопатия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недоношенных». Гугл дает 108 000 результатов, из них на первом месте – статья в Википедии, далее научная статья </w:t>
      </w:r>
      <w:r w:rsidRPr="0043104A">
        <w:rPr>
          <w:rFonts w:ascii="Times New Roman" w:hAnsi="Times New Roman" w:cs="Times New Roman"/>
          <w:sz w:val="24"/>
          <w:szCs w:val="24"/>
          <w:lang w:val="uk-UA"/>
        </w:rPr>
        <w:t>на сайте</w:t>
      </w:r>
      <w:r w:rsidRPr="0043104A">
        <w:rPr>
          <w:rFonts w:ascii="Times New Roman" w:hAnsi="Times New Roman" w:cs="Times New Roman"/>
          <w:sz w:val="24"/>
          <w:szCs w:val="24"/>
        </w:rPr>
        <w:t xml:space="preserve"> Справочник </w:t>
      </w:r>
      <w:r w:rsidRPr="0043104A">
        <w:rPr>
          <w:rFonts w:ascii="Times New Roman" w:hAnsi="Times New Roman" w:cs="Times New Roman"/>
          <w:sz w:val="24"/>
          <w:szCs w:val="24"/>
          <w:lang w:val="en-US"/>
        </w:rPr>
        <w:t>MSD</w:t>
      </w:r>
      <w:r w:rsidRPr="0043104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3104A">
        <w:rPr>
          <w:rFonts w:ascii="Times New Roman" w:hAnsi="Times New Roman" w:cs="Times New Roman"/>
          <w:sz w:val="24"/>
          <w:szCs w:val="24"/>
        </w:rPr>
        <w:t>статья на сайте офтальмологической клиники «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Эксимер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» и далее идут обновляемые статьи на сайтах других клиник. В этих же статьях дается принятое в РФ сокращение заболевания – РН. Я думаю, что такой обзор дает убедительный ответ на вопрос о правильности выбора термина. Также обращаю внимание на перевод метода исследования – </w:t>
      </w:r>
      <w:r w:rsidRPr="0043104A">
        <w:rPr>
          <w:rFonts w:ascii="Times New Roman" w:hAnsi="Times New Roman" w:cs="Times New Roman"/>
          <w:i/>
          <w:sz w:val="24"/>
          <w:szCs w:val="24"/>
          <w:lang w:val="en-US"/>
        </w:rPr>
        <w:t>indirect</w:t>
      </w:r>
      <w:r w:rsidRPr="00431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104A">
        <w:rPr>
          <w:rFonts w:ascii="Times New Roman" w:hAnsi="Times New Roman" w:cs="Times New Roman"/>
          <w:i/>
          <w:sz w:val="24"/>
          <w:szCs w:val="24"/>
          <w:lang w:val="en-US"/>
        </w:rPr>
        <w:t>ophthalmoscopy</w:t>
      </w:r>
      <w:r w:rsidRPr="0043104A">
        <w:rPr>
          <w:rFonts w:ascii="Times New Roman" w:hAnsi="Times New Roman" w:cs="Times New Roman"/>
          <w:sz w:val="24"/>
          <w:szCs w:val="24"/>
        </w:rPr>
        <w:t xml:space="preserve">, который переводчиком переводится как «непрямая офтальмоскопия».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Мультитран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также дает 3 варианта данного термина, из которых основные – «непрямая офтальмоскопия» и «обратная офтальмоскопия». Таким же образом проверяем сначала вариант, выбранный переводчиком. 32 800 результатов в Гугл. Здесь ситуация получше: есть упоминание такого метода в Википедии, в научной статье, правда, написанной в Киеве, далее о том же методе, но в ветеринарии, и в интернет-магазине. Проверяем термин «обратная офтальмоскопия». 17 500 результатов. При этом идут статьи, рассчитанные на научное сообщество: для студентов-медиков, для врачей, осваивающих данный метод, а также обновляемые статьи для пациентов на сайтах различных клиник. Хотя в данном случае оба термина практически идентичны, и не будет ошибкой употребление любого из них, я все же выбрала термин «обратная офтальмоскопия» вследствие его более частого использования в научных источниках. Таким же образом проверяем все попадающиеся термины в статье, попутно обращая внимание на язык перевода. Вот наиболее вопиющий пример некорректного стиля: «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Ретролентальная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фиброплазия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(ROP) является важной причиной детской слепоты во многих странах со средним уровнем дохода и является ведущей предотвратимой и лечимой причиной детской слепоты в Соединенных Штатах.» Что здесь сразу бросается в глаза? – «предотвратимой и лечимой» (источник: “</w:t>
      </w:r>
      <w:r w:rsidRPr="0043104A">
        <w:rPr>
          <w:rFonts w:ascii="Times New Roman" w:hAnsi="Times New Roman" w:cs="Times New Roman"/>
          <w:sz w:val="24"/>
          <w:szCs w:val="24"/>
          <w:lang w:val="en-US"/>
        </w:rPr>
        <w:t>preventable</w:t>
      </w:r>
      <w:r w:rsidRPr="0043104A">
        <w:rPr>
          <w:rFonts w:ascii="Times New Roman" w:hAnsi="Times New Roman" w:cs="Times New Roman"/>
          <w:sz w:val="24"/>
          <w:szCs w:val="24"/>
        </w:rPr>
        <w:t xml:space="preserve"> </w:t>
      </w:r>
      <w:r w:rsidRPr="0043104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3104A">
        <w:rPr>
          <w:rFonts w:ascii="Times New Roman" w:hAnsi="Times New Roman" w:cs="Times New Roman"/>
          <w:sz w:val="24"/>
          <w:szCs w:val="24"/>
        </w:rPr>
        <w:t xml:space="preserve"> </w:t>
      </w:r>
      <w:r w:rsidRPr="0043104A">
        <w:rPr>
          <w:rFonts w:ascii="Times New Roman" w:hAnsi="Times New Roman" w:cs="Times New Roman"/>
          <w:sz w:val="24"/>
          <w:szCs w:val="24"/>
          <w:lang w:val="en-US"/>
        </w:rPr>
        <w:t>treatable</w:t>
      </w:r>
      <w:r w:rsidRPr="0043104A">
        <w:rPr>
          <w:rFonts w:ascii="Times New Roman" w:hAnsi="Times New Roman" w:cs="Times New Roman"/>
          <w:sz w:val="24"/>
          <w:szCs w:val="24"/>
        </w:rPr>
        <w:t>”). Исправляем на более грамотный оборот, уместный для медицинской статьи: «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Ретинопатия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</w:t>
      </w:r>
      <w:r w:rsidRPr="0043104A">
        <w:rPr>
          <w:rFonts w:ascii="Times New Roman" w:hAnsi="Times New Roman" w:cs="Times New Roman"/>
          <w:sz w:val="24"/>
          <w:szCs w:val="24"/>
        </w:rPr>
        <w:lastRenderedPageBreak/>
        <w:t>недоношенных (РН) является важной причиной детской слепоты во многих странах со средним уровнем дохода и является ведущей предупреждаемой и поддающейся лечению причиной детской слепоты в Соединенных Штатах.»</w:t>
      </w:r>
      <w:r w:rsidRPr="0043104A">
        <w:rPr>
          <w:rFonts w:ascii="Times New Roman" w:hAnsi="Times New Roman" w:cs="Times New Roman"/>
          <w:sz w:val="24"/>
          <w:szCs w:val="24"/>
        </w:rPr>
        <w:br/>
        <w:t xml:space="preserve">Также нужно помнить, что многие английские термины кочуют в переводном виде в русский научный язык. В частности, это относится к слову </w:t>
      </w:r>
      <w:r w:rsidRPr="0043104A">
        <w:rPr>
          <w:rFonts w:ascii="Times New Roman" w:hAnsi="Times New Roman" w:cs="Times New Roman"/>
          <w:sz w:val="24"/>
          <w:szCs w:val="24"/>
          <w:lang w:val="en-US"/>
        </w:rPr>
        <w:t>burden</w:t>
      </w:r>
      <w:r w:rsidRPr="0043104A">
        <w:rPr>
          <w:rFonts w:ascii="Times New Roman" w:hAnsi="Times New Roman" w:cs="Times New Roman"/>
          <w:sz w:val="24"/>
          <w:szCs w:val="24"/>
        </w:rPr>
        <w:t xml:space="preserve">. В научных статьях часто приходится сталкиваться со словом «бремя», оно вполне уместно звучит в медицинских текстах, и здесь совпадение полное, не надо ничего придумывать. Следовательно, словосочетание </w:t>
      </w:r>
      <w:r w:rsidRPr="0043104A">
        <w:rPr>
          <w:rFonts w:ascii="Times New Roman" w:hAnsi="Times New Roman" w:cs="Times New Roman"/>
          <w:i/>
          <w:sz w:val="24"/>
          <w:szCs w:val="24"/>
          <w:lang w:val="en-US"/>
        </w:rPr>
        <w:t>burden</w:t>
      </w:r>
      <w:r w:rsidRPr="00431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104A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431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104A">
        <w:rPr>
          <w:rFonts w:ascii="Times New Roman" w:hAnsi="Times New Roman" w:cs="Times New Roman"/>
          <w:i/>
          <w:sz w:val="24"/>
          <w:szCs w:val="24"/>
          <w:lang w:val="en-US"/>
        </w:rPr>
        <w:t>childhood</w:t>
      </w:r>
      <w:r w:rsidRPr="00431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104A">
        <w:rPr>
          <w:rFonts w:ascii="Times New Roman" w:hAnsi="Times New Roman" w:cs="Times New Roman"/>
          <w:i/>
          <w:sz w:val="24"/>
          <w:szCs w:val="24"/>
          <w:lang w:val="en-US"/>
        </w:rPr>
        <w:t>blindness</w:t>
      </w:r>
      <w:r w:rsidRPr="0043104A">
        <w:rPr>
          <w:rFonts w:ascii="Times New Roman" w:hAnsi="Times New Roman" w:cs="Times New Roman"/>
          <w:sz w:val="24"/>
          <w:szCs w:val="24"/>
        </w:rPr>
        <w:t xml:space="preserve"> так и нужно переводить: «бремя детской слепоты», тогда как в переводе мы видим «причины детской слепоты», что искажает смысл. Еще несколько оборотов, употребляемых в научном стиле.</w:t>
      </w:r>
    </w:p>
    <w:p w:rsidR="0043104A" w:rsidRPr="0043104A" w:rsidRDefault="0043104A" w:rsidP="0043104A">
      <w:pPr>
        <w:rPr>
          <w:rFonts w:ascii="Times New Roman" w:hAnsi="Times New Roman" w:cs="Times New Roman"/>
          <w:sz w:val="24"/>
          <w:szCs w:val="24"/>
        </w:rPr>
      </w:pPr>
      <w:r w:rsidRPr="0043104A">
        <w:rPr>
          <w:rFonts w:ascii="Times New Roman" w:hAnsi="Times New Roman" w:cs="Times New Roman"/>
          <w:sz w:val="24"/>
          <w:szCs w:val="24"/>
        </w:rPr>
        <w:t>Неверно</w:t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  <w:t>Верно</w:t>
      </w:r>
    </w:p>
    <w:p w:rsidR="0043104A" w:rsidRPr="0043104A" w:rsidRDefault="0043104A" w:rsidP="00431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04A">
        <w:rPr>
          <w:rFonts w:ascii="Times New Roman" w:hAnsi="Times New Roman" w:cs="Times New Roman"/>
          <w:sz w:val="24"/>
          <w:szCs w:val="24"/>
        </w:rPr>
        <w:t>из-за</w:t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  <w:t>вследствие</w:t>
      </w:r>
    </w:p>
    <w:p w:rsidR="0043104A" w:rsidRPr="0043104A" w:rsidRDefault="0043104A" w:rsidP="00431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04A">
        <w:rPr>
          <w:rFonts w:ascii="Times New Roman" w:hAnsi="Times New Roman" w:cs="Times New Roman"/>
          <w:sz w:val="24"/>
          <w:szCs w:val="24"/>
        </w:rPr>
        <w:t>мнение (специалиста)</w:t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  <w:t>заключение</w:t>
      </w:r>
    </w:p>
    <w:p w:rsidR="0043104A" w:rsidRPr="0043104A" w:rsidRDefault="0043104A" w:rsidP="00431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04A">
        <w:rPr>
          <w:rFonts w:ascii="Times New Roman" w:hAnsi="Times New Roman" w:cs="Times New Roman"/>
          <w:sz w:val="24"/>
          <w:szCs w:val="24"/>
        </w:rPr>
        <w:t>глазной, сердечный</w:t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  <w:t>офтальмологический, кардиологический</w:t>
      </w:r>
    </w:p>
    <w:p w:rsidR="0043104A" w:rsidRPr="0043104A" w:rsidRDefault="0043104A" w:rsidP="00431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04A">
        <w:rPr>
          <w:rFonts w:ascii="Times New Roman" w:hAnsi="Times New Roman" w:cs="Times New Roman"/>
          <w:sz w:val="24"/>
          <w:szCs w:val="24"/>
        </w:rPr>
        <w:t>потому что</w:t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  <w:t>поскольку</w:t>
      </w:r>
    </w:p>
    <w:p w:rsidR="0043104A" w:rsidRPr="0043104A" w:rsidRDefault="0043104A" w:rsidP="00431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04A">
        <w:rPr>
          <w:rFonts w:ascii="Times New Roman" w:hAnsi="Times New Roman" w:cs="Times New Roman"/>
          <w:sz w:val="24"/>
          <w:szCs w:val="24"/>
        </w:rPr>
        <w:t>этап (заболевания)</w:t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</w:r>
      <w:r w:rsidRPr="0043104A">
        <w:rPr>
          <w:rFonts w:ascii="Times New Roman" w:hAnsi="Times New Roman" w:cs="Times New Roman"/>
          <w:sz w:val="24"/>
          <w:szCs w:val="24"/>
        </w:rPr>
        <w:tab/>
        <w:t>стадия (заболевания)</w:t>
      </w:r>
    </w:p>
    <w:p w:rsidR="0043104A" w:rsidRPr="0043104A" w:rsidRDefault="0043104A" w:rsidP="00431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4A" w:rsidRPr="0043104A" w:rsidRDefault="0043104A" w:rsidP="0043104A">
      <w:pPr>
        <w:rPr>
          <w:rFonts w:ascii="Times New Roman" w:hAnsi="Times New Roman" w:cs="Times New Roman"/>
          <w:sz w:val="24"/>
          <w:szCs w:val="24"/>
        </w:rPr>
      </w:pPr>
      <w:r w:rsidRPr="0043104A">
        <w:rPr>
          <w:rFonts w:ascii="Times New Roman" w:hAnsi="Times New Roman" w:cs="Times New Roman"/>
          <w:sz w:val="24"/>
          <w:szCs w:val="24"/>
        </w:rPr>
        <w:t xml:space="preserve">Кроме терминов в оригинальном тексте могут встречаться малопонятные обороты или словосочетания. </w:t>
      </w:r>
      <w:r w:rsidR="009B4FD1">
        <w:rPr>
          <w:rFonts w:ascii="Times New Roman" w:hAnsi="Times New Roman" w:cs="Times New Roman"/>
          <w:sz w:val="24"/>
          <w:szCs w:val="24"/>
        </w:rPr>
        <w:t>Э</w:t>
      </w:r>
      <w:r w:rsidRPr="0043104A">
        <w:rPr>
          <w:rFonts w:ascii="Times New Roman" w:hAnsi="Times New Roman" w:cs="Times New Roman"/>
          <w:sz w:val="24"/>
          <w:szCs w:val="24"/>
        </w:rPr>
        <w:t>то самая сложная и трудоемкая часть работы, зачастую на такой поиск уходит очень много времени. Но наша цель – качество, поэтому это та работа, которую должен делать переводчик. Как правильно осуществить поиск в интернет? Я для себя разработала такую схему работы. Сначала вставляем словосочетание в поисковик и заключаем его в кавычки. Рядом пишем одно из однозначно понятных слов на русском языке. Система поиска создана таким образом, чтобы находить слова, заключенные в кавычки, без изменений в заданном порядке. Русское слово поможет выйти на сайты, в которых может содержаться перевод данной фразы. Если такой прием результата не дал, введите рядом с английской фразой ее возможный перевод. Если вы все равно ничего не нашли, удаляйте английского словосочетание и начинайте по одному вводить и искать возможные варианты данной фразы. Обычно на одном из этапов вы достигаете цели. Также можно работать со словосочетаниями, которые могут быть в принципе понятны, но грамотное переложение их на медицинский язык вызывает затруднения. Давайте посмотрим, как это работает на фразе «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Extreme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prematurity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fetus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». Здесь сразу понятно слово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fetus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– плод, правильный перевод слова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prematurity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находим в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Мультитране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в разделе медицины – «недоношенность» (из всех имеющихся вариантов наиболее подходящим для нашего контекста является это</w:t>
      </w:r>
      <w:r w:rsidR="006954BA">
        <w:rPr>
          <w:rFonts w:ascii="Times New Roman" w:hAnsi="Times New Roman" w:cs="Times New Roman"/>
          <w:sz w:val="24"/>
          <w:szCs w:val="24"/>
        </w:rPr>
        <w:t>т</w:t>
      </w:r>
      <w:r w:rsidRPr="0043104A">
        <w:rPr>
          <w:rFonts w:ascii="Times New Roman" w:hAnsi="Times New Roman" w:cs="Times New Roman"/>
          <w:sz w:val="24"/>
          <w:szCs w:val="24"/>
        </w:rPr>
        <w:t xml:space="preserve">). Далее вводим в поисковик астериск (звездочку) и однозначно понятную часть словосочетания и заключаем это в кавычки: «* недоношенность плода». Просматриваем найденные Гугл словосочетания и находим в медицинских статьях словосочетание «глубокая недоношенность плода» - это и есть наш термин. Еще один пример уточнения термина: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residual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calcification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. Здесь сразу однозначно понятным является слово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residual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– остаточный, слово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calcification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в медицинской тематике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Мультитрана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переводится и как «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кальциноз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>» (более частотно, но нашего словосочетания среди примеров нет), и как «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кальцификация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». Вводим в Гугл заключенное в кавычки словосочетание «остаточный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кальциноз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» - таковое вообще отсутствует, теперь «остаточная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кальцификация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» - небольшой результат – 7 случаев, но зато встречается именно в связи с новорожденными, т.е. в нашем контексте. Также бывают случаи, когда ни одно из значений, приведенных в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Мультитране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, не подходит, даже если таких значений очень много. Возьмем такой пример: «379 </w:t>
      </w:r>
      <w:r w:rsidRPr="0043104A"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Pr="00431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lastRenderedPageBreak/>
        <w:t>approached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 xml:space="preserve">» (речь идет о клиническом исследовании). В этом случае важно уловить дух этой фразы, прочувствовать все оттенки смысла. Для этого я рекомендую почитать примеры с этим словом – все фразы, которые представлены в </w:t>
      </w:r>
      <w:proofErr w:type="spellStart"/>
      <w:r w:rsidRPr="0043104A">
        <w:rPr>
          <w:rFonts w:ascii="Times New Roman" w:hAnsi="Times New Roman" w:cs="Times New Roman"/>
          <w:sz w:val="24"/>
          <w:szCs w:val="24"/>
        </w:rPr>
        <w:t>Мультитране</w:t>
      </w:r>
      <w:proofErr w:type="spellEnd"/>
      <w:r w:rsidRPr="0043104A">
        <w:rPr>
          <w:rFonts w:ascii="Times New Roman" w:hAnsi="Times New Roman" w:cs="Times New Roman"/>
          <w:sz w:val="24"/>
          <w:szCs w:val="24"/>
        </w:rPr>
        <w:t>. Чаще всего, вы все-таки сможете найти зацепку. В нашем случае важна была семантика приближения, подхода. Таким образом, эту фразу следует переводить так: «в 379 случаях пациенткам участие не предлагалось». Если непонятное место в переводе все же осталось, отметьте его заливкой и вернитесь к нему по окончании перевода. Это место может объясняться в переводе позже или вы сможете понять, о чем идет речь из контекста. Поэтому я рекомендую смело оставлять те места, которые кажутся непонятными или в переводе которых вы сомневаетесь, позже вы их будете щелкать, как семечки.</w:t>
      </w:r>
      <w:bookmarkStart w:id="0" w:name="_GoBack"/>
      <w:bookmarkEnd w:id="0"/>
    </w:p>
    <w:sectPr w:rsidR="0043104A" w:rsidRPr="0043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BA"/>
    <w:rsid w:val="000546A4"/>
    <w:rsid w:val="001402BA"/>
    <w:rsid w:val="00391D65"/>
    <w:rsid w:val="00412506"/>
    <w:rsid w:val="0043104A"/>
    <w:rsid w:val="006954BA"/>
    <w:rsid w:val="009B4FD1"/>
    <w:rsid w:val="00A7050B"/>
    <w:rsid w:val="00C0509D"/>
    <w:rsid w:val="00CE5B4B"/>
    <w:rsid w:val="00DD15D8"/>
    <w:rsid w:val="00E64CC8"/>
    <w:rsid w:val="00E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0A2F"/>
  <w15:chartTrackingRefBased/>
  <w15:docId w15:val="{975E7F8D-C019-4267-9667-60F5F17A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2022-11-07T12:21:00Z</dcterms:created>
  <dcterms:modified xsi:type="dcterms:W3CDTF">2022-11-07T12:59:00Z</dcterms:modified>
</cp:coreProperties>
</file>